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748.8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5573F5">
        <w:trPr>
          <w:cantSplit/>
          <w:jc w:val="center"/>
        </w:trPr>
        <w:tc>
          <w:tcPr>
            <w:tcW w:w="624pt" w:type="dxa"/>
            <w:gridSpan w:val="20"/>
            <w:tcBorders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573F5" w:rsidRDefault="00D03B02">
            <w:pPr>
              <w:spacing w:after="3pt"/>
            </w:pPr>
            <w:r>
              <w:rPr>
                <w:b/>
                <w:bCs/>
                <w:sz w:val="44"/>
                <w:szCs w:val="44"/>
                <w:lang w:val="de-DE"/>
              </w:rPr>
              <w:t xml:space="preserve">Kalender 2024            HWGHV Oberkaufungen 1886 e.V.    </w:t>
            </w:r>
            <w:r>
              <w:rPr>
                <w:rFonts w:eastAsia="Arial Unicode MS" w:cs="Arial"/>
                <w:b/>
                <w:bCs/>
                <w:noProof/>
                <w:sz w:val="44"/>
                <w:szCs w:val="44"/>
                <w:lang w:val="de-DE" w:eastAsia="de-DE"/>
              </w:rPr>
              <w:drawing>
                <wp:inline distT="0" distB="0" distL="0" distR="0">
                  <wp:extent cx="289252" cy="337185"/>
                  <wp:effectExtent l="0" t="0" r="0" b="5715"/>
                  <wp:docPr id="1" name="Grafik 2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52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.80pt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573F5" w:rsidRDefault="005573F5">
            <w:pPr>
              <w:jc w:val="end"/>
              <w:rPr>
                <w:sz w:val="8"/>
                <w:lang w:val="de-DE"/>
              </w:rPr>
            </w:pPr>
          </w:p>
          <w:p w:rsidR="005573F5" w:rsidRDefault="005573F5">
            <w:pPr>
              <w:jc w:val="end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573F5">
        <w:trPr>
          <w:cantSplit/>
          <w:trHeight w:hRule="exact" w:val="397"/>
          <w:jc w:val="center"/>
        </w:trPr>
        <w:tc>
          <w:tcPr>
            <w:tcW w:w="124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124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124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124.80pt" w:type="dxa"/>
            <w:gridSpan w:val="4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124.80pt" w:type="dxa"/>
            <w:gridSpan w:val="4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124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bCs/>
                <w:sz w:val="14"/>
                <w:szCs w:val="14"/>
                <w:lang w:val="de-DE"/>
              </w:rPr>
              <w:t>Neujahr</w:t>
            </w: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bCs/>
                <w:sz w:val="14"/>
                <w:szCs w:val="14"/>
                <w:lang w:val="de-DE"/>
              </w:rPr>
              <w:t>Ostermontag</w:t>
            </w: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bCs/>
                <w:sz w:val="14"/>
                <w:szCs w:val="14"/>
                <w:lang w:val="de-DE"/>
              </w:rPr>
              <w:t>Tag der Arbeit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14.30   Hüttentreff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23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12.00</w:t>
            </w:r>
            <w:r>
              <w:rPr>
                <w:rFonts w:cs="Arial"/>
                <w:color w:val="FF0000"/>
                <w:sz w:val="16"/>
                <w:szCs w:val="16"/>
                <w:lang w:val="de-DE"/>
              </w:rPr>
              <w:t xml:space="preserve">  </w:t>
            </w: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 xml:space="preserve"> Neujahrsempfang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bCs/>
                <w:sz w:val="14"/>
                <w:szCs w:val="14"/>
                <w:lang w:val="de-DE"/>
              </w:rPr>
              <w:t>Christi Himmelfahrt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Wanderung, 10km, Schäfer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24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Wanderung, 10km, Henning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Rosenmontag</w:t>
            </w: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Muttertag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Pr="005045B0" w:rsidRDefault="005045B0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4472C4" w:themeColor="accent5"/>
                <w:sz w:val="16"/>
                <w:szCs w:val="16"/>
                <w:lang w:val="de-DE"/>
              </w:rPr>
              <w:t>||  Tag des Wanderns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color w:val="FF0000"/>
                <w:sz w:val="14"/>
                <w:szCs w:val="14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25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color w:val="FF0000"/>
                <w:sz w:val="16"/>
                <w:szCs w:val="16"/>
                <w:u w:val="single"/>
                <w:lang w:val="de-DE"/>
              </w:rPr>
            </w:pPr>
            <w:r>
              <w:rPr>
                <w:rFonts w:cs="Arial"/>
                <w:color w:val="FF0000"/>
                <w:sz w:val="16"/>
                <w:szCs w:val="16"/>
                <w:u w:val="single"/>
                <w:lang w:val="de-DE"/>
              </w:rPr>
              <w:t>Jahreshauptversammlung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Pfingsten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bCs/>
                <w:sz w:val="14"/>
                <w:szCs w:val="14"/>
                <w:lang w:val="de-DE"/>
              </w:rPr>
              <w:t>Pfingstmontag</w:t>
            </w: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Wanderung, 15km Zimmermann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Wanderbusfahrt, Fam. Zabel Bad Wildungen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>||  Grimmsteigtage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>||   Auftakt Wochenende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917A1">
            <w:pPr>
              <w:jc w:val="center"/>
            </w:pPr>
            <w:hyperlink r:id="rId7" w:history="1">
              <w:r w:rsidR="00D03B02">
                <w:rPr>
                  <w:rFonts w:cs="Arial"/>
                  <w:sz w:val="18"/>
                  <w:szCs w:val="18"/>
                </w:rPr>
                <w:t>24</w:t>
              </w:r>
            </w:hyperlink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 xml:space="preserve">|| </w:t>
            </w:r>
            <w:proofErr w:type="spellStart"/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Wanderfahrt,Hainich</w:t>
            </w:r>
            <w:proofErr w:type="spellEnd"/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ind w:end="0.55pt"/>
              <w:jc w:val="end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 Alle Damengruppen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Fahrradtour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 xml:space="preserve">||   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Schmetterling</w:t>
            </w: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||   Ann Henning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4F81BD"/>
                <w:sz w:val="14"/>
                <w:szCs w:val="14"/>
                <w:lang w:val="de-DE"/>
              </w:rPr>
              <w:t>Einladungswanderung Niederkaufungen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 xml:space="preserve">||  Rotenburg </w:t>
            </w:r>
            <w:proofErr w:type="spellStart"/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o.d</w:t>
            </w:r>
            <w:proofErr w:type="spellEnd"/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. Tauber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4F81BD"/>
                <w:sz w:val="14"/>
                <w:szCs w:val="14"/>
                <w:lang w:val="de-DE"/>
              </w:rPr>
              <w:t>|| Grimmsteigtage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eastAsia="Arial Unicode MS" w:cs="Arial"/>
                <w:sz w:val="14"/>
                <w:szCs w:val="14"/>
                <w:lang w:val="de-DE"/>
              </w:rPr>
            </w:pPr>
            <w:r>
              <w:rPr>
                <w:rFonts w:eastAsia="Arial Unicode MS" w:cs="Arial"/>
                <w:sz w:val="14"/>
                <w:szCs w:val="14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color w:val="00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bCs/>
                <w:sz w:val="14"/>
                <w:szCs w:val="14"/>
                <w:lang w:val="de-DE"/>
              </w:rPr>
              <w:t>Karfreitag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W. Neumayer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color w:val="4F81BD"/>
                <w:sz w:val="14"/>
                <w:szCs w:val="14"/>
                <w:lang w:val="de-DE"/>
              </w:rPr>
              <w:t xml:space="preserve">|| Hauptevent </w:t>
            </w:r>
            <w:r>
              <w:rPr>
                <w:rFonts w:cs="Arial"/>
                <w:b/>
                <w:color w:val="00B050"/>
                <w:sz w:val="14"/>
                <w:szCs w:val="14"/>
                <w:lang w:val="de-DE"/>
              </w:rPr>
              <w:t xml:space="preserve">|| </w:t>
            </w:r>
            <w:proofErr w:type="spellStart"/>
            <w:r>
              <w:rPr>
                <w:rFonts w:cs="Arial"/>
                <w:b/>
                <w:color w:val="00B050"/>
                <w:sz w:val="14"/>
                <w:szCs w:val="14"/>
                <w:lang w:val="de-DE"/>
              </w:rPr>
              <w:t>Dorftage</w:t>
            </w:r>
            <w:proofErr w:type="spellEnd"/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start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96.40pt" w:type="dxa"/>
            <w:gridSpan w:val="2"/>
            <w:tcBorders>
              <w:end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A. Henning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color w:val="4F81BD"/>
                <w:sz w:val="14"/>
                <w:szCs w:val="14"/>
                <w:lang w:val="de-DE"/>
              </w:rPr>
              <w:t xml:space="preserve">|| Abschluss </w:t>
            </w:r>
            <w:r>
              <w:rPr>
                <w:rFonts w:cs="Arial"/>
                <w:b/>
                <w:color w:val="00B050"/>
                <w:sz w:val="14"/>
                <w:szCs w:val="14"/>
                <w:lang w:val="de-DE"/>
              </w:rPr>
              <w:t>|| N. Kaufungen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start w:val="single" w:sz="4" w:space="0" w:color="000000"/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96.40pt" w:type="dxa"/>
            <w:gridSpan w:val="2"/>
            <w:tcBorders>
              <w:bottom w:val="single" w:sz="4" w:space="0" w:color="000000"/>
              <w:end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31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Beginn der Sommerzeit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jc w:val="center"/>
        </w:trPr>
        <w:tc>
          <w:tcPr>
            <w:tcW w:w="624pt" w:type="dxa"/>
            <w:gridSpan w:val="20"/>
            <w:tcBorders>
              <w:top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573F5" w:rsidRDefault="005573F5">
            <w:pPr>
              <w:rPr>
                <w:sz w:val="18"/>
                <w:lang w:val="de-DE"/>
              </w:rPr>
            </w:pPr>
          </w:p>
        </w:tc>
        <w:tc>
          <w:tcPr>
            <w:tcW w:w="124.80pt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573F5" w:rsidRDefault="005573F5">
            <w:pPr>
              <w:jc w:val="end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:rsidR="005573F5" w:rsidRDefault="005573F5">
      <w:pPr>
        <w:pageBreakBefore/>
        <w:rPr>
          <w:rFonts w:cs="Arial"/>
          <w:sz w:val="2"/>
          <w:szCs w:val="4"/>
          <w:lang w:val="de-DE"/>
        </w:rPr>
      </w:pPr>
    </w:p>
    <w:tbl>
      <w:tblPr>
        <w:tblW w:w="748.8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52"/>
        <w:gridCol w:w="259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5573F5">
        <w:trPr>
          <w:cantSplit/>
          <w:jc w:val="center"/>
        </w:trPr>
        <w:tc>
          <w:tcPr>
            <w:tcW w:w="624pt" w:type="dxa"/>
            <w:gridSpan w:val="20"/>
            <w:tcBorders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573F5" w:rsidRDefault="00D03B02">
            <w:pPr>
              <w:spacing w:after="3pt"/>
              <w:ind w:end="-119.55pt"/>
            </w:pPr>
            <w:r>
              <w:rPr>
                <w:b/>
                <w:bCs/>
                <w:sz w:val="44"/>
                <w:szCs w:val="44"/>
                <w:lang w:val="de-DE"/>
              </w:rPr>
              <w:t xml:space="preserve">Kalender 2024         HWGHV Oberkaufungen 1886 e.V.      </w:t>
            </w:r>
            <w:r>
              <w:rPr>
                <w:rFonts w:eastAsia="Arial Unicode MS" w:cs="Arial"/>
                <w:b/>
                <w:bCs/>
                <w:noProof/>
                <w:sz w:val="44"/>
                <w:szCs w:val="44"/>
                <w:lang w:val="de-DE" w:eastAsia="de-DE"/>
              </w:rPr>
              <w:drawing>
                <wp:inline distT="0" distB="0" distL="0" distR="0">
                  <wp:extent cx="308573" cy="359706"/>
                  <wp:effectExtent l="0" t="0" r="0" b="2244"/>
                  <wp:docPr id="2" name="Grafik 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3" cy="35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.80pt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573F5" w:rsidRDefault="005573F5">
            <w:pPr>
              <w:jc w:val="end"/>
              <w:rPr>
                <w:sz w:val="8"/>
                <w:lang w:val="de-DE"/>
              </w:rPr>
            </w:pPr>
          </w:p>
          <w:p w:rsidR="005573F5" w:rsidRDefault="005573F5">
            <w:pPr>
              <w:ind w:start="84.35pt"/>
              <w:jc w:val="end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573F5">
        <w:trPr>
          <w:cantSplit/>
          <w:trHeight w:hRule="exact" w:val="397"/>
          <w:jc w:val="center"/>
        </w:trPr>
        <w:tc>
          <w:tcPr>
            <w:tcW w:w="124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124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126.0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123.55pt" w:type="dxa"/>
            <w:gridSpan w:val="4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124.80pt" w:type="dxa"/>
            <w:gridSpan w:val="4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124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Wanderung,15km,Hildebrand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Allerheiligen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1. Advent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60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36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49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bCs/>
                <w:sz w:val="14"/>
                <w:szCs w:val="14"/>
                <w:lang w:val="de-DE"/>
              </w:rPr>
              <w:t>Tag der Dt. Einheit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proofErr w:type="gramStart"/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 xml:space="preserve">14.30  </w:t>
            </w:r>
            <w:proofErr w:type="spellStart"/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Herbstl</w:t>
            </w:r>
            <w:proofErr w:type="spellEnd"/>
            <w:proofErr w:type="gramEnd"/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. Kaffeetrinken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>||   Heimatfest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>||  bis 07.07.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32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>||  Festplatz</w:t>
            </w:r>
            <w:r w:rsidR="001F09C2"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1F09C2"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>O.Kaufungen</w:t>
            </w:r>
            <w:proofErr w:type="spellEnd"/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Pr="001F09C2" w:rsidRDefault="00D03B02" w:rsidP="001F09C2">
            <w:pPr>
              <w:rPr>
                <w:rFonts w:cs="Arial"/>
                <w:b/>
                <w:color w:val="4F81BD"/>
                <w:sz w:val="12"/>
                <w:szCs w:val="12"/>
                <w:lang w:val="de-DE"/>
              </w:rPr>
            </w:pP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 xml:space="preserve">||  </w:t>
            </w:r>
            <w:r w:rsidR="001F09C2" w:rsidRPr="001F09C2">
              <w:rPr>
                <w:rFonts w:cs="Arial"/>
                <w:b/>
                <w:color w:val="00B050"/>
                <w:sz w:val="16"/>
                <w:szCs w:val="16"/>
                <w:lang w:val="de-DE"/>
              </w:rPr>
              <w:t>||</w:t>
            </w:r>
            <w:r w:rsidR="001F09C2">
              <w:rPr>
                <w:rFonts w:cs="Arial"/>
                <w:b/>
                <w:color w:val="00B050"/>
                <w:sz w:val="16"/>
                <w:szCs w:val="16"/>
                <w:lang w:val="de-DE"/>
              </w:rPr>
              <w:t xml:space="preserve"> </w:t>
            </w:r>
            <w:r w:rsidR="001F09C2" w:rsidRPr="001F09C2">
              <w:rPr>
                <w:rFonts w:cs="Arial"/>
                <w:b/>
                <w:color w:val="00B050"/>
                <w:sz w:val="12"/>
                <w:szCs w:val="12"/>
                <w:lang w:val="de-DE"/>
              </w:rPr>
              <w:t>Jahresempfang Kaufungen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>Kasseler Wandertag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Wanderung,10km, Witzel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60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37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50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Kulturfahrt Hannover          Fam. Henning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11.00   Sommerfest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33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 w:rsidP="00970AAC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19.</w:t>
            </w:r>
            <w:r w:rsidR="00970AAC"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30</w:t>
            </w: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 xml:space="preserve">   Dia Vortrag Japan,                 H. Hoffmann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color w:val="FF0000"/>
                <w:sz w:val="14"/>
                <w:szCs w:val="14"/>
                <w:lang w:val="de-DE"/>
              </w:rPr>
              <w:t xml:space="preserve"> </w:t>
            </w:r>
            <w:r>
              <w:rPr>
                <w:rFonts w:cs="Arial"/>
                <w:sz w:val="14"/>
                <w:szCs w:val="14"/>
                <w:lang w:val="de-DE"/>
              </w:rPr>
              <w:t>Sommerferien</w:t>
            </w: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60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38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51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Offene Wanderung Damen + Herren, 15km, R. Zabel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 Vereinsfahrt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 bis 24.08.</w:t>
            </w: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34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sz w:val="18"/>
                <w:szCs w:val="18"/>
                <w:lang w:val="de-DE"/>
              </w:rPr>
              <w:t>Do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color w:val="4F81BD"/>
                <w:sz w:val="16"/>
                <w:szCs w:val="16"/>
                <w:lang w:val="de-DE"/>
              </w:rPr>
              <w:t xml:space="preserve">   </w:t>
            </w: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>|| Deutscher Wandertag</w:t>
            </w:r>
          </w:p>
        </w:tc>
        <w:tc>
          <w:tcPr>
            <w:tcW w:w="1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 xml:space="preserve">||  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sz w:val="18"/>
                <w:szCs w:val="18"/>
                <w:lang w:val="de-DE"/>
              </w:rPr>
              <w:t>Fr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 xml:space="preserve">   ||   bis 22.09.</w:t>
            </w:r>
          </w:p>
        </w:tc>
        <w:tc>
          <w:tcPr>
            <w:tcW w:w="1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Wanderung, 10km,Neumayer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 xml:space="preserve">||   </w:t>
            </w:r>
            <w:proofErr w:type="spellStart"/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Oberjoch</w:t>
            </w:r>
            <w:proofErr w:type="spellEnd"/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4F81BD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 xml:space="preserve">   ||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 xml:space="preserve">||   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</w:t>
            </w:r>
            <w:r>
              <w:rPr>
                <w:rFonts w:cs="Arial"/>
                <w:b/>
                <w:color w:val="4F81BD"/>
                <w:sz w:val="16"/>
                <w:szCs w:val="16"/>
                <w:lang w:val="de-DE"/>
              </w:rPr>
              <w:t xml:space="preserve"> ||  Heiligenstadt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  <w:lang w:val="de-DE"/>
              </w:rPr>
              <w:t>Offene Wanderung Damen + Herren  10km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||Herrenwanderwoche</w:t>
            </w:r>
          </w:p>
        </w:tc>
        <w:tc>
          <w:tcPr>
            <w:tcW w:w="12.60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39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52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 Fam. Henning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sz w:val="18"/>
                <w:szCs w:val="18"/>
                <w:lang w:val="de-DE"/>
              </w:rPr>
              <w:t>Di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 bis 27.09.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Heiligabend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sz w:val="18"/>
                <w:szCs w:val="18"/>
                <w:lang w:val="de-DE"/>
              </w:rPr>
              <w:t>Mi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 Mainfranken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bCs/>
                <w:sz w:val="14"/>
                <w:szCs w:val="14"/>
                <w:lang w:val="de-DE"/>
              </w:rPr>
              <w:t>1. Weihnachtstag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35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sz w:val="18"/>
                <w:szCs w:val="18"/>
                <w:lang w:val="de-DE"/>
              </w:rPr>
              <w:t>Do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</w:t>
            </w:r>
          </w:p>
        </w:tc>
        <w:tc>
          <w:tcPr>
            <w:tcW w:w="1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bCs/>
                <w:sz w:val="14"/>
                <w:szCs w:val="14"/>
                <w:lang w:val="de-DE"/>
              </w:rPr>
              <w:t>2. Weihnachtstag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sz w:val="18"/>
                <w:szCs w:val="18"/>
                <w:lang w:val="de-DE"/>
              </w:rPr>
              <w:t>Fr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||   Organisation offen</w:t>
            </w:r>
          </w:p>
        </w:tc>
        <w:tc>
          <w:tcPr>
            <w:tcW w:w="1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Ende der Sommerzeit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44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31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60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40</w:t>
            </w:r>
          </w:p>
        </w:tc>
        <w:tc>
          <w:tcPr>
            <w:tcW w:w="12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85.0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.3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ind w:end="0.55pt"/>
              <w:jc w:val="end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1</w:t>
            </w:r>
          </w:p>
        </w:tc>
      </w:tr>
      <w:tr w:rsidR="005573F5">
        <w:trPr>
          <w:cantSplit/>
          <w:trHeight w:hRule="exact" w:val="301"/>
          <w:jc w:val="center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CC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7.6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Reformationstag</w:t>
            </w: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5573F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jc w:val="center"/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14.2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96.40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5573F5" w:rsidRDefault="00D03B02">
            <w:pPr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Silvester</w:t>
            </w:r>
          </w:p>
        </w:tc>
      </w:tr>
      <w:tr w:rsidR="005573F5">
        <w:trPr>
          <w:cantSplit/>
          <w:jc w:val="center"/>
        </w:trPr>
        <w:tc>
          <w:tcPr>
            <w:tcW w:w="624pt" w:type="dxa"/>
            <w:gridSpan w:val="20"/>
            <w:tcBorders>
              <w:top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573F5" w:rsidRDefault="005573F5">
            <w:pPr>
              <w:rPr>
                <w:sz w:val="18"/>
                <w:lang w:val="de-DE"/>
              </w:rPr>
            </w:pPr>
          </w:p>
        </w:tc>
        <w:tc>
          <w:tcPr>
            <w:tcW w:w="124.80pt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573F5" w:rsidRDefault="005573F5">
            <w:pPr>
              <w:jc w:val="end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:rsidR="005573F5" w:rsidRDefault="005573F5">
      <w:pPr>
        <w:rPr>
          <w:rFonts w:cs="Arial"/>
          <w:sz w:val="2"/>
          <w:szCs w:val="4"/>
          <w:lang w:val="de-DE"/>
        </w:rPr>
      </w:pPr>
    </w:p>
    <w:sectPr w:rsidR="005573F5">
      <w:headerReference w:type="default" r:id="rId9"/>
      <w:footerReference w:type="default" r:id="rId10"/>
      <w:pgSz w:w="842pt" w:h="595.35pt" w:orient="landscape"/>
      <w:pgMar w:top="7.10pt" w:right="45.35pt" w:bottom="19.85pt" w:left="45.35pt" w:header="19.85pt" w:footer="36pt" w:gutter="0pt"/>
      <w:cols w:space="36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917A1" w:rsidRDefault="00D917A1">
      <w:r>
        <w:separator/>
      </w:r>
    </w:p>
  </w:endnote>
  <w:endnote w:type="continuationSeparator" w:id="0">
    <w:p w:rsidR="00D917A1" w:rsidRDefault="00D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iso-8859-1"/>
    <w:family w:val="swiss"/>
    <w:pitch w:val="variable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F37A2" w:rsidRDefault="00D917A1">
    <w:pPr>
      <w:pStyle w:val="Fuzeile"/>
      <w:tabs>
        <w:tab w:val="clear" w:pos="207.65pt"/>
        <w:tab w:val="clear" w:pos="415.30pt"/>
      </w:tabs>
      <w:rPr>
        <w:sz w:val="2"/>
        <w:lang w:val="de-DE"/>
      </w:rPr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917A1" w:rsidRDefault="00D917A1">
      <w:r>
        <w:rPr>
          <w:color w:val="000000"/>
        </w:rPr>
        <w:separator/>
      </w:r>
    </w:p>
  </w:footnote>
  <w:footnote w:type="continuationSeparator" w:id="0">
    <w:p w:rsidR="00D917A1" w:rsidRDefault="00D917A1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F37A2" w:rsidRDefault="00D917A1">
    <w:pPr>
      <w:pStyle w:val="Kopfzeile"/>
      <w:tabs>
        <w:tab w:val="clear" w:pos="207.65pt"/>
        <w:tab w:val="clear" w:pos="415.30pt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F5"/>
    <w:rsid w:val="001F09C2"/>
    <w:rsid w:val="005045B0"/>
    <w:rsid w:val="005573F5"/>
    <w:rsid w:val="00970AAC"/>
    <w:rsid w:val="00A038DD"/>
    <w:rsid w:val="00A2147E"/>
    <w:rsid w:val="00D03B02"/>
    <w:rsid w:val="00D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EB513"/>
  <w15:docId w15:val="{3497CC7A-011E-4D69-8861-887F29DA61C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pPr>
      <w:keepNext/>
      <w:spacing w:before="12pt" w:after="3pt"/>
      <w:outlineLvl w:val="0"/>
    </w:pPr>
    <w:rPr>
      <w:rFonts w:cs="Arial"/>
      <w:bCs/>
      <w:kern w:val="3"/>
      <w:sz w:val="22"/>
      <w:szCs w:val="32"/>
      <w:u w:val="single"/>
    </w:rPr>
  </w:style>
  <w:style w:type="paragraph" w:styleId="berschrift2">
    <w:name w:val="heading 2"/>
    <w:basedOn w:val="Standard"/>
    <w:next w:val="Standard"/>
    <w:pPr>
      <w:keepNext/>
      <w:spacing w:before="12pt" w:after="3pt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pPr>
      <w:keepNext/>
      <w:autoSpaceDE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pPr>
      <w:keepNext/>
      <w:autoSpaceDE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pPr>
      <w:keepNext/>
      <w:autoSpaceDE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pPr>
      <w:keepNext/>
      <w:autoSpaceDE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pPr>
      <w:keepNext/>
      <w:jc w:val="end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207.65pt"/>
        <w:tab w:val="end" w:pos="415.30pt"/>
      </w:tabs>
    </w:pPr>
  </w:style>
  <w:style w:type="paragraph" w:styleId="Fuzeile">
    <w:name w:val="footer"/>
    <w:basedOn w:val="Standard"/>
    <w:pPr>
      <w:tabs>
        <w:tab w:val="center" w:pos="207.65pt"/>
        <w:tab w:val="end" w:pos="415.30pt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jpeg"/><Relationship Id="rId3" Type="http://purl.oclc.org/ooxml/officeDocument/relationships/webSettings" Target="webSettings.xml"/><Relationship Id="rId7" Type="http://purl.oclc.org/ooxml/officeDocument/relationships/hyperlink" Target="https://www.kalenderpedia.de/" TargetMode="External"/><Relationship Id="rId12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11" Type="http://purl.oclc.org/ooxml/officeDocument/relationships/fontTable" Target="fontTable.xml"/><Relationship Id="rId5" Type="http://purl.oclc.org/ooxml/officeDocument/relationships/endnotes" Target="endnotes.xml"/><Relationship Id="rId10" Type="http://purl.oclc.org/ooxml/officeDocument/relationships/footer" Target="footer1.xml"/><Relationship Id="rId4" Type="http://purl.oclc.org/ooxml/officeDocument/relationships/footnotes" Target="footnotes.xml"/><Relationship Id="rId9" Type="http://purl.oclc.org/ooxml/officeDocument/relationships/header" Target="header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 2024</vt:lpstr>
    </vt:vector>
  </TitlesOfParts>
  <Company>HP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2024</dc:title>
  <dc:subject/>
  <dc:creator>© Kalenderpedia®</dc:creator>
  <dc:description>www.kalenderpedia.de - Informationen zum Kalender</dc:description>
  <cp:lastModifiedBy>Manfred Hildebrand</cp:lastModifiedBy>
  <cp:revision>6</cp:revision>
  <cp:lastPrinted>2023-10-21T11:05:00Z</cp:lastPrinted>
  <dcterms:created xsi:type="dcterms:W3CDTF">2023-10-27T15:14:00Z</dcterms:created>
  <dcterms:modified xsi:type="dcterms:W3CDTF">2023-10-30T13:57:00Z</dcterms:modified>
</cp:coreProperties>
</file>